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E41" w:rsidRDefault="00151E41" w:rsidP="00151E41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151E41" w:rsidRDefault="00151E41" w:rsidP="00151E41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151E41" w:rsidRDefault="00151E41" w:rsidP="00151E41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Комиссия по подготовке проекта правил землепользования и застройки муниципального образования "Город Архангельск" извещает о начале проведения общественного обсуждения по проекту решения Главы муниципального образования "Город Архангельск" о </w:t>
      </w:r>
      <w:r>
        <w:rPr>
          <w:sz w:val="28"/>
          <w:szCs w:val="28"/>
        </w:rPr>
        <w:t xml:space="preserve">предоставлении разрешения на отклонение от предельных параметров разрешенного строительства объекта торговли (торговый центр) на земельном участке площадью 27326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с кадастровым номером 29:22:050405:2206, расположенном в Ломоносовском территориальном округе г.Архангельска по ул. Павла Усова:</w:t>
      </w:r>
    </w:p>
    <w:p w:rsidR="00151E41" w:rsidRDefault="00151E41" w:rsidP="00151E41">
      <w:pPr>
        <w:ind w:firstLine="708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уменьшение доли озелененной территории земельного участка до 1 процента.</w:t>
      </w:r>
    </w:p>
    <w:p w:rsidR="00151E41" w:rsidRDefault="00151E41" w:rsidP="00151E41">
      <w:pPr>
        <w:ind w:firstLine="708"/>
        <w:jc w:val="both"/>
        <w:rPr>
          <w:rFonts w:eastAsiaTheme="minorHAnsi"/>
          <w:bCs/>
          <w:sz w:val="28"/>
          <w:szCs w:val="28"/>
        </w:rPr>
      </w:pPr>
      <w:r>
        <w:rPr>
          <w:bCs/>
          <w:sz w:val="28"/>
          <w:szCs w:val="28"/>
        </w:rPr>
        <w:t xml:space="preserve">Общественные обсуждения </w:t>
      </w:r>
      <w:r>
        <w:rPr>
          <w:sz w:val="28"/>
          <w:szCs w:val="28"/>
        </w:rPr>
        <w:t xml:space="preserve">проводятся </w:t>
      </w:r>
      <w:r>
        <w:rPr>
          <w:bCs/>
          <w:sz w:val="28"/>
          <w:szCs w:val="28"/>
        </w:rPr>
        <w:t xml:space="preserve">с "8" октября 2018 года по "19" октября 2018 года. </w:t>
      </w:r>
    </w:p>
    <w:p w:rsidR="00151E41" w:rsidRDefault="00151E41" w:rsidP="00151E41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решения Главы муниципального образования "Город Архангельск" 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 xml:space="preserve">"О  предоставлении разрешения на отклонения от предельных параметров разрешенного строительства объекта торговли (торговый центр) на земельном участке, расположенном в Ломоносовском территориальном округе </w:t>
      </w:r>
      <w:r>
        <w:rPr>
          <w:sz w:val="28"/>
          <w:szCs w:val="28"/>
        </w:rPr>
        <w:br/>
        <w:t xml:space="preserve">г. Архангельска по ул. Павла Усова"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9639" w:type="dxa"/>
        <w:tblInd w:w="675" w:type="dxa"/>
        <w:tblLook w:val="04A0" w:firstRow="1" w:lastRow="0" w:firstColumn="1" w:lastColumn="0" w:noHBand="0" w:noVBand="1"/>
      </w:tblPr>
      <w:tblGrid>
        <w:gridCol w:w="567"/>
        <w:gridCol w:w="9072"/>
      </w:tblGrid>
      <w:tr w:rsidR="00151E41" w:rsidTr="00151E41">
        <w:trPr>
          <w:trHeight w:val="305"/>
        </w:trPr>
        <w:tc>
          <w:tcPr>
            <w:tcW w:w="567" w:type="dxa"/>
            <w:hideMark/>
          </w:tcPr>
          <w:p w:rsidR="00151E41" w:rsidRDefault="00151E41" w:rsidP="00151E41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9072" w:type="dxa"/>
            <w:hideMark/>
          </w:tcPr>
          <w:p w:rsidR="00151E41" w:rsidRDefault="00151E41" w:rsidP="00151E41">
            <w:pPr>
              <w:ind w:left="-101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Пояснительная записка;</w:t>
            </w:r>
          </w:p>
        </w:tc>
      </w:tr>
      <w:tr w:rsidR="00151E41" w:rsidTr="00151E41">
        <w:trPr>
          <w:trHeight w:val="305"/>
        </w:trPr>
        <w:tc>
          <w:tcPr>
            <w:tcW w:w="567" w:type="dxa"/>
            <w:hideMark/>
          </w:tcPr>
          <w:p w:rsidR="00151E41" w:rsidRDefault="00151E41" w:rsidP="00151E41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9072" w:type="dxa"/>
            <w:hideMark/>
          </w:tcPr>
          <w:p w:rsidR="00151E41" w:rsidRDefault="00151E41" w:rsidP="00151E41">
            <w:pPr>
              <w:ind w:left="-101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Копия выписки из Единого государственного реестра недвижимости об основных характеристиках и зарегистрированных правах на объект недвижимости от 07.09.2018;</w:t>
            </w:r>
          </w:p>
        </w:tc>
      </w:tr>
      <w:tr w:rsidR="00151E41" w:rsidTr="00151E41">
        <w:trPr>
          <w:trHeight w:val="305"/>
        </w:trPr>
        <w:tc>
          <w:tcPr>
            <w:tcW w:w="567" w:type="dxa"/>
            <w:hideMark/>
          </w:tcPr>
          <w:p w:rsidR="00151E41" w:rsidRDefault="00151E41" w:rsidP="00151E41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9072" w:type="dxa"/>
            <w:hideMark/>
          </w:tcPr>
          <w:p w:rsidR="00151E41" w:rsidRDefault="00151E41" w:rsidP="00151E41">
            <w:pPr>
              <w:ind w:left="-101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План благоустройства территории,</w:t>
            </w:r>
          </w:p>
        </w:tc>
      </w:tr>
    </w:tbl>
    <w:p w:rsidR="00151E41" w:rsidRDefault="00151E41" w:rsidP="00151E41">
      <w:pPr>
        <w:jc w:val="both"/>
        <w:rPr>
          <w:rFonts w:eastAsiaTheme="minorHAns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>:</w:t>
      </w:r>
    </w:p>
    <w:p w:rsidR="00151E41" w:rsidRDefault="00151E41" w:rsidP="00151E41">
      <w:pPr>
        <w:ind w:firstLine="709"/>
        <w:jc w:val="both"/>
        <w:rPr>
          <w:rFonts w:eastAsiaTheme="minorHAnsi"/>
          <w:bCs/>
          <w:sz w:val="28"/>
          <w:szCs w:val="28"/>
        </w:rPr>
      </w:pPr>
      <w:r>
        <w:rPr>
          <w:bCs/>
          <w:sz w:val="28"/>
          <w:szCs w:val="28"/>
        </w:rPr>
        <w:t xml:space="preserve">1. 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</w:t>
      </w:r>
      <w:hyperlink r:id="rId5" w:history="1">
        <w:r>
          <w:rPr>
            <w:rStyle w:val="a3"/>
            <w:bCs/>
            <w:color w:val="auto"/>
            <w:sz w:val="28"/>
            <w:szCs w:val="28"/>
          </w:rPr>
          <w:t>http://www.arhcity.ru/?page=2418/0</w:t>
        </w:r>
      </w:hyperlink>
      <w:r>
        <w:rPr>
          <w:sz w:val="28"/>
          <w:szCs w:val="28"/>
        </w:rPr>
        <w:t>.</w:t>
      </w:r>
    </w:p>
    <w:p w:rsidR="00151E41" w:rsidRDefault="00151E41" w:rsidP="00151E4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 На экспозиции по адресу: Администрация муниципального образования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 xml:space="preserve">. 508.    </w:t>
      </w:r>
    </w:p>
    <w:p w:rsidR="00151E41" w:rsidRDefault="00151E41" w:rsidP="00151E41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Экспозиция открыта с "8" октября 2018 года по "19" октября 2018 года (с понедельника по пятницу, рабочие дни). </w:t>
      </w:r>
    </w:p>
    <w:p w:rsidR="00151E41" w:rsidRDefault="00151E41" w:rsidP="00151E41">
      <w:pPr>
        <w:ind w:firstLine="708"/>
        <w:jc w:val="both"/>
        <w:rPr>
          <w:rFonts w:eastAsiaTheme="minorHAns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151E41" w:rsidRDefault="00151E41" w:rsidP="00151E41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7"/>
        <w:gridCol w:w="1418"/>
        <w:gridCol w:w="3390"/>
        <w:gridCol w:w="3311"/>
      </w:tblGrid>
      <w:tr w:rsidR="00151E41" w:rsidTr="00151E41">
        <w:trPr>
          <w:trHeight w:val="200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E41" w:rsidRDefault="00151E41" w:rsidP="00151E41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консультант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E41" w:rsidRDefault="00151E41" w:rsidP="00151E41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кабинет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E41" w:rsidRDefault="00151E41" w:rsidP="00151E41">
            <w:pPr>
              <w:ind w:firstLine="709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E41" w:rsidRDefault="00151E41" w:rsidP="00151E41">
            <w:pPr>
              <w:ind w:firstLine="709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время</w:t>
            </w:r>
          </w:p>
        </w:tc>
      </w:tr>
      <w:tr w:rsidR="00151E41" w:rsidTr="00151E41">
        <w:trPr>
          <w:trHeight w:val="109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E41" w:rsidRDefault="00151E41" w:rsidP="00151E41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Л.Ю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E41" w:rsidRDefault="00151E41" w:rsidP="00151E41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>. 508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E41" w:rsidRDefault="00151E41" w:rsidP="00151E41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10 октября 2018 года</w:t>
            </w:r>
          </w:p>
          <w:p w:rsidR="00151E41" w:rsidRDefault="00151E41" w:rsidP="00151E41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17 октября 2018 года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E41" w:rsidRDefault="00151E41" w:rsidP="00151E41">
            <w:pPr>
              <w:ind w:firstLine="46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с 13 часов 30 минут </w:t>
            </w:r>
          </w:p>
          <w:p w:rsidR="00151E41" w:rsidRDefault="00151E41" w:rsidP="00151E41">
            <w:pPr>
              <w:ind w:firstLine="46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до 15 часов 00 минут</w:t>
            </w:r>
          </w:p>
        </w:tc>
      </w:tr>
      <w:tr w:rsidR="00151E41" w:rsidTr="00151E41">
        <w:trPr>
          <w:trHeight w:val="109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E41" w:rsidRDefault="00151E41" w:rsidP="00151E41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Юницына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А.Н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E41" w:rsidRDefault="00151E41" w:rsidP="00151E41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>. 515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E41" w:rsidRDefault="00151E41" w:rsidP="00151E41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17 октября 2018 года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E41" w:rsidRDefault="00151E41" w:rsidP="00151E41">
            <w:pPr>
              <w:ind w:firstLine="46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с 13 часов 30 минут </w:t>
            </w:r>
          </w:p>
          <w:p w:rsidR="00151E41" w:rsidRDefault="00151E41" w:rsidP="00151E41">
            <w:pPr>
              <w:ind w:firstLine="46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до 15 часов 00 минут</w:t>
            </w:r>
          </w:p>
        </w:tc>
      </w:tr>
    </w:tbl>
    <w:p w:rsidR="00151E41" w:rsidRDefault="00151E41" w:rsidP="00151E41">
      <w:pPr>
        <w:ind w:firstLine="709"/>
        <w:jc w:val="both"/>
        <w:rPr>
          <w:rFonts w:eastAsiaTheme="minorHAnsi"/>
          <w:bCs/>
          <w:sz w:val="28"/>
          <w:szCs w:val="28"/>
        </w:rPr>
      </w:pPr>
      <w:r>
        <w:rPr>
          <w:bCs/>
          <w:sz w:val="28"/>
          <w:szCs w:val="28"/>
        </w:rPr>
        <w:t>В период проведения общественных обсуждений участники общественных обсуждени</w:t>
      </w:r>
      <w:bookmarkStart w:id="0" w:name="_GoBack"/>
      <w:bookmarkEnd w:id="0"/>
      <w:r>
        <w:rPr>
          <w:bCs/>
          <w:sz w:val="28"/>
          <w:szCs w:val="28"/>
        </w:rPr>
        <w:t>й имеют право вносить предложения и замечания, касающиеся обсуждаемого проекта посредством:</w:t>
      </w:r>
    </w:p>
    <w:p w:rsidR="00151E41" w:rsidRDefault="00151E41" w:rsidP="00151E4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hyperlink r:id="rId6" w:history="1">
        <w:r>
          <w:rPr>
            <w:rStyle w:val="a3"/>
            <w:bCs/>
            <w:color w:val="auto"/>
            <w:sz w:val="28"/>
            <w:szCs w:val="28"/>
            <w:lang w:val="en-US"/>
          </w:rPr>
          <w:t>architect</w:t>
        </w:r>
        <w:r>
          <w:rPr>
            <w:rStyle w:val="a3"/>
            <w:bCs/>
            <w:color w:val="auto"/>
            <w:sz w:val="28"/>
            <w:szCs w:val="28"/>
          </w:rPr>
          <w:t>@</w:t>
        </w:r>
        <w:proofErr w:type="spellStart"/>
        <w:r>
          <w:rPr>
            <w:rStyle w:val="a3"/>
            <w:bCs/>
            <w:color w:val="auto"/>
            <w:sz w:val="28"/>
            <w:szCs w:val="28"/>
            <w:lang w:val="en-US"/>
          </w:rPr>
          <w:t>arhcity</w:t>
        </w:r>
        <w:proofErr w:type="spellEnd"/>
        <w:r>
          <w:rPr>
            <w:rStyle w:val="a3"/>
            <w:bCs/>
            <w:color w:val="auto"/>
            <w:sz w:val="28"/>
            <w:szCs w:val="28"/>
          </w:rPr>
          <w:t>.</w:t>
        </w:r>
        <w:proofErr w:type="spellStart"/>
        <w:r>
          <w:rPr>
            <w:rStyle w:val="a3"/>
            <w:bCs/>
            <w:color w:val="auto"/>
            <w:sz w:val="28"/>
            <w:szCs w:val="28"/>
            <w:lang w:val="en-US"/>
          </w:rPr>
          <w:t>ru</w:t>
        </w:r>
        <w:proofErr w:type="spellEnd"/>
      </w:hyperlink>
      <w:r>
        <w:rPr>
          <w:bCs/>
          <w:sz w:val="28"/>
          <w:szCs w:val="28"/>
        </w:rPr>
        <w:t>.</w:t>
      </w:r>
    </w:p>
    <w:p w:rsidR="00151E41" w:rsidRDefault="00151E41" w:rsidP="00151E4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151E41" w:rsidRDefault="00151E41" w:rsidP="00151E4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151E41" w:rsidRDefault="00151E41" w:rsidP="00151E41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подготовке проекта правил землепользования и застройки</w:t>
      </w:r>
      <w:r>
        <w:rPr>
          <w:sz w:val="28"/>
          <w:szCs w:val="28"/>
        </w:rPr>
        <w:t xml:space="preserve">.                                                                                                                                           </w:t>
      </w:r>
    </w:p>
    <w:p w:rsidR="00151E41" w:rsidRDefault="00151E41" w:rsidP="00151E4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163000, </w:t>
      </w:r>
      <w:r>
        <w:rPr>
          <w:sz w:val="28"/>
          <w:szCs w:val="28"/>
          <w:shd w:val="clear" w:color="auto" w:fill="FFFFFF"/>
        </w:rPr>
        <w:t>тел/факс (8182) 60-74-66.</w:t>
      </w:r>
    </w:p>
    <w:p w:rsidR="00151E41" w:rsidRDefault="00151E41" w:rsidP="00151E41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color w:val="auto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</w:t>
      </w:r>
      <w:hyperlink r:id="rId7" w:history="1">
        <w:r>
          <w:rPr>
            <w:rStyle w:val="a3"/>
            <w:bCs/>
            <w:color w:val="auto"/>
            <w:sz w:val="28"/>
            <w:szCs w:val="28"/>
          </w:rPr>
          <w:t>http://www.arhcity.ru/</w:t>
        </w:r>
        <w:r>
          <w:rPr>
            <w:rStyle w:val="a3"/>
            <w:bCs/>
            <w:color w:val="auto"/>
            <w:sz w:val="28"/>
            <w:szCs w:val="28"/>
            <w:lang w:val="en-US"/>
          </w:rPr>
          <w:t>data</w:t>
        </w:r>
        <w:r>
          <w:rPr>
            <w:rStyle w:val="a3"/>
            <w:bCs/>
            <w:color w:val="auto"/>
            <w:sz w:val="28"/>
            <w:szCs w:val="28"/>
          </w:rPr>
          <w:t>/2418/</w:t>
        </w:r>
        <w:r>
          <w:rPr>
            <w:rStyle w:val="a3"/>
            <w:bCs/>
            <w:color w:val="auto"/>
            <w:sz w:val="28"/>
            <w:szCs w:val="28"/>
            <w:lang w:val="en-US"/>
          </w:rPr>
          <w:t>form</w:t>
        </w:r>
        <w:r>
          <w:rPr>
            <w:rStyle w:val="a3"/>
            <w:bCs/>
            <w:color w:val="auto"/>
            <w:sz w:val="28"/>
            <w:szCs w:val="28"/>
          </w:rPr>
          <w:t>1.</w:t>
        </w:r>
        <w:proofErr w:type="spellStart"/>
        <w:r>
          <w:rPr>
            <w:rStyle w:val="a3"/>
            <w:bCs/>
            <w:color w:val="auto"/>
            <w:sz w:val="28"/>
            <w:szCs w:val="28"/>
            <w:lang w:val="en-US"/>
          </w:rPr>
          <w:t>docx</w:t>
        </w:r>
        <w:proofErr w:type="spellEnd"/>
      </w:hyperlink>
      <w:r>
        <w:rPr>
          <w:rStyle w:val="a3"/>
          <w:bCs/>
          <w:color w:val="auto"/>
          <w:sz w:val="28"/>
          <w:szCs w:val="28"/>
        </w:rPr>
        <w:t>.</w:t>
      </w:r>
    </w:p>
    <w:p w:rsidR="00151E41" w:rsidRDefault="00151E41" w:rsidP="00151E41">
      <w:pPr>
        <w:jc w:val="both"/>
        <w:rPr>
          <w:color w:val="FF0000"/>
        </w:rPr>
      </w:pPr>
    </w:p>
    <w:p w:rsidR="004802AE" w:rsidRPr="00E579C9" w:rsidRDefault="004802AE" w:rsidP="00E579C9"/>
    <w:sectPr w:rsidR="004802AE" w:rsidRPr="00E579C9" w:rsidSect="00305B16"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D83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2D83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1E41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282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2980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26A6E"/>
    <w:rsid w:val="00E40DB6"/>
    <w:rsid w:val="00E43DCC"/>
    <w:rsid w:val="00E43EE6"/>
    <w:rsid w:val="00E50897"/>
    <w:rsid w:val="00E51D17"/>
    <w:rsid w:val="00E53858"/>
    <w:rsid w:val="00E55069"/>
    <w:rsid w:val="00E56857"/>
    <w:rsid w:val="00E579C9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9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29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9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29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8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rhcity.ru/data/2418/form1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rchitect@arhcity.ru" TargetMode="External"/><Relationship Id="rId5" Type="http://schemas.openxmlformats.org/officeDocument/2006/relationships/hyperlink" Target="http://www.arhcity.ru/?page=2418/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524</Words>
  <Characters>2989</Characters>
  <Application>Microsoft Office Word</Application>
  <DocSecurity>0</DocSecurity>
  <Lines>24</Lines>
  <Paragraphs>7</Paragraphs>
  <ScaleCrop>false</ScaleCrop>
  <Company/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6</cp:revision>
  <dcterms:created xsi:type="dcterms:W3CDTF">2018-09-18T06:53:00Z</dcterms:created>
  <dcterms:modified xsi:type="dcterms:W3CDTF">2018-09-26T08:34:00Z</dcterms:modified>
</cp:coreProperties>
</file>